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38" w:rsidRPr="00FB4A00" w:rsidRDefault="00456E11">
      <w:pPr>
        <w:rPr>
          <w:b/>
          <w:sz w:val="40"/>
          <w:szCs w:val="40"/>
        </w:rPr>
      </w:pPr>
      <w:r w:rsidRPr="00FB4A00">
        <w:rPr>
          <w:b/>
          <w:sz w:val="40"/>
          <w:szCs w:val="40"/>
        </w:rPr>
        <w:t xml:space="preserve">   </w:t>
      </w:r>
      <w:r w:rsidR="00FB4A00">
        <w:rPr>
          <w:b/>
          <w:sz w:val="40"/>
          <w:szCs w:val="40"/>
        </w:rPr>
        <w:t xml:space="preserve">              </w:t>
      </w:r>
      <w:r w:rsidRPr="00FB4A00">
        <w:rPr>
          <w:b/>
          <w:sz w:val="40"/>
          <w:szCs w:val="40"/>
        </w:rPr>
        <w:t xml:space="preserve">   HOMEOPATÍA Y DEPORTE</w:t>
      </w:r>
    </w:p>
    <w:p w:rsidR="00FD6D87" w:rsidRDefault="003072D7" w:rsidP="00FB4A00">
      <w:pPr>
        <w:jc w:val="both"/>
      </w:pPr>
      <w:r>
        <w:t>Existe un  i</w:t>
      </w:r>
      <w:r w:rsidR="00C26B02">
        <w:t xml:space="preserve">nterés cada vez mayor por el cuidado </w:t>
      </w:r>
      <w:proofErr w:type="gramStart"/>
      <w:r w:rsidR="00C26B02">
        <w:t xml:space="preserve">personal </w:t>
      </w:r>
      <w:r>
        <w:t>,</w:t>
      </w:r>
      <w:proofErr w:type="gramEnd"/>
      <w:r>
        <w:t xml:space="preserve"> lo que unido al</w:t>
      </w:r>
      <w:r w:rsidR="00C26B02">
        <w:t xml:space="preserve"> aumento de la calidad de vida ha permitido al sector farmacéutico, </w:t>
      </w:r>
      <w:r>
        <w:t>particularmente</w:t>
      </w:r>
      <w:r w:rsidR="00C26B02">
        <w:t xml:space="preserve"> </w:t>
      </w:r>
      <w:r>
        <w:t>a</w:t>
      </w:r>
      <w:r w:rsidR="00C26B02">
        <w:t>l segmento de CONSUMER HEALTH, desarrollar una nueva oportunidad de negocio.</w:t>
      </w:r>
      <w:r w:rsidR="00FD6D87">
        <w:t xml:space="preserve"> Los productos para el bienestar penetran cada vez más fuerte en las farmacias españolas, que tiene</w:t>
      </w:r>
      <w:r>
        <w:t>n</w:t>
      </w:r>
      <w:r w:rsidR="00FD6D87">
        <w:t xml:space="preserve"> que ser consciente</w:t>
      </w:r>
      <w:r>
        <w:t>s</w:t>
      </w:r>
      <w:r w:rsidR="00FD6D87">
        <w:t xml:space="preserve"> de que el consumidor que acude a </w:t>
      </w:r>
      <w:r>
        <w:t>ellas</w:t>
      </w:r>
      <w:r w:rsidR="00FD6D87">
        <w:t xml:space="preserve"> tiende cada vez más a prevenir</w:t>
      </w:r>
      <w:r>
        <w:t xml:space="preserve"> y  a cuidar su salud para no enfermar</w:t>
      </w:r>
      <w:r w:rsidR="00FD6D87">
        <w:t xml:space="preserve">. El incremento en las ventas de </w:t>
      </w:r>
      <w:r>
        <w:t xml:space="preserve">los productos de esta categoría </w:t>
      </w:r>
      <w:r w:rsidR="00FD6D87">
        <w:t xml:space="preserve">se debe principalmente a esta preocupación por </w:t>
      </w:r>
      <w:r>
        <w:t xml:space="preserve">el </w:t>
      </w:r>
      <w:proofErr w:type="spellStart"/>
      <w:r>
        <w:t>autocuidado</w:t>
      </w:r>
      <w:proofErr w:type="spellEnd"/>
      <w:r w:rsidR="00FD6D87">
        <w:t xml:space="preserve">, hecho que </w:t>
      </w:r>
      <w:r>
        <w:t xml:space="preserve">conlleva </w:t>
      </w:r>
      <w:r w:rsidR="00FD6D87">
        <w:t xml:space="preserve"> un cambio de rol del farmacéutico, que </w:t>
      </w:r>
      <w:r>
        <w:t xml:space="preserve">tiene que pasar a </w:t>
      </w:r>
      <w:r w:rsidR="00FD6D87">
        <w:t xml:space="preserve"> ser</w:t>
      </w:r>
      <w:r>
        <w:t xml:space="preserve"> un </w:t>
      </w:r>
      <w:r w:rsidR="00FD6D87">
        <w:t xml:space="preserve"> “prescriptor de bienestar”. </w:t>
      </w:r>
    </w:p>
    <w:p w:rsidR="00190098" w:rsidRDefault="00190098" w:rsidP="00E74D73">
      <w:pPr>
        <w:jc w:val="both"/>
      </w:pPr>
      <w:r>
        <w:t xml:space="preserve">Dentro del mercado del </w:t>
      </w:r>
      <w:proofErr w:type="spellStart"/>
      <w:r>
        <w:t>Consumer</w:t>
      </w:r>
      <w:proofErr w:type="spellEnd"/>
      <w:r>
        <w:t xml:space="preserve"> </w:t>
      </w:r>
      <w:proofErr w:type="spellStart"/>
      <w:r>
        <w:t>Health</w:t>
      </w:r>
      <w:proofErr w:type="spellEnd"/>
      <w:r>
        <w:t>,  las ventas del mercado del deporte en la farmacia suponen en el último año un 11,9% de las ventas totales en euros,</w:t>
      </w:r>
      <w:r w:rsidRPr="00190098">
        <w:t xml:space="preserve"> </w:t>
      </w:r>
      <w:r>
        <w:t xml:space="preserve">además de presentar un ritmo de crecimiento superior a éste. Los meses previos al verano representan el momento del año con mayores ventas de productos relacionados con el deporte. </w:t>
      </w:r>
    </w:p>
    <w:p w:rsidR="00190098" w:rsidRDefault="00190098" w:rsidP="00E74D73">
      <w:pPr>
        <w:jc w:val="both"/>
      </w:pPr>
      <w:r>
        <w:t>En los últimos años, las consultas y demandas de consejo por temas relacionados con el deporte han aumentado de forma considerable en las farmacias</w:t>
      </w:r>
      <w:r w:rsidR="00900A4D">
        <w:t xml:space="preserve">. Este hecho constituye una oportunidad para que el farmacéutico sea un referente en el apoyo de los deportistas amateurs que optan por un estilo de vida saludable, </w:t>
      </w:r>
      <w:r w:rsidR="00E74D73">
        <w:t>convirtiéndose</w:t>
      </w:r>
      <w:r w:rsidR="00C26B02">
        <w:t xml:space="preserve"> en un nuevo tar</w:t>
      </w:r>
      <w:r w:rsidR="00900A4D">
        <w:t xml:space="preserve">get al que ofrecerle </w:t>
      </w:r>
      <w:r w:rsidR="00C26B02">
        <w:t xml:space="preserve">productos tanto para la práctica saludable de su afición como para la mejora de su rendimiento. </w:t>
      </w:r>
    </w:p>
    <w:p w:rsidR="00E74D73" w:rsidRPr="000F4C8D" w:rsidRDefault="00E74D73" w:rsidP="00E74D73">
      <w:pPr>
        <w:jc w:val="both"/>
        <w:rPr>
          <w:sz w:val="16"/>
          <w:szCs w:val="16"/>
        </w:rPr>
      </w:pPr>
    </w:p>
    <w:p w:rsidR="00835568" w:rsidRPr="00E74D73" w:rsidRDefault="00E74D73">
      <w:pPr>
        <w:rPr>
          <w:b/>
        </w:rPr>
      </w:pPr>
      <w:r w:rsidRPr="00E74D73">
        <w:rPr>
          <w:b/>
        </w:rPr>
        <w:t>¿Q</w:t>
      </w:r>
      <w:r w:rsidR="00835568" w:rsidRPr="00E74D73">
        <w:rPr>
          <w:b/>
        </w:rPr>
        <w:t>ué puede ofrecer la homeopatía en la categoría de productos relacionados con el deporte?</w:t>
      </w:r>
    </w:p>
    <w:p w:rsidR="00E74D73" w:rsidRDefault="00E74D73" w:rsidP="00E74D73">
      <w:pPr>
        <w:jc w:val="both"/>
      </w:pPr>
      <w:r>
        <w:t>El</w:t>
      </w:r>
      <w:r w:rsidR="00835568">
        <w:t xml:space="preserve"> farmacéutico puede aconsejar medicamentos homeopáticos para ayudar a  la recuperación de pequeñas lesiones de los deportistas</w:t>
      </w:r>
      <w:r w:rsidR="0017700F">
        <w:t xml:space="preserve">, así como para la protección </w:t>
      </w:r>
      <w:proofErr w:type="spellStart"/>
      <w:r w:rsidR="0017700F">
        <w:t>osteoarticular</w:t>
      </w:r>
      <w:proofErr w:type="spellEnd"/>
      <w:r w:rsidR="0017700F">
        <w:t xml:space="preserve">, </w:t>
      </w:r>
      <w:r>
        <w:t xml:space="preserve">de </w:t>
      </w:r>
      <w:r w:rsidR="0017700F">
        <w:t>tendones y ligamentos. Incluso puede asesorar sobre la conveniencia de tener a mano  un pequeño botiquín de primeros auxilios con los medicamentos básicos  para tratar las pequeñas lesiones que pueden originarse por la práctica del deporte.</w:t>
      </w:r>
      <w:r w:rsidR="00CC4970">
        <w:t xml:space="preserve"> El alto grado de satisfacción que </w:t>
      </w:r>
      <w:r>
        <w:t>se consigue con</w:t>
      </w:r>
      <w:r w:rsidR="00CC4970">
        <w:t xml:space="preserve"> </w:t>
      </w:r>
      <w:r>
        <w:t xml:space="preserve"> la </w:t>
      </w:r>
      <w:r w:rsidR="00CC4970">
        <w:t xml:space="preserve">homeopatía puede  </w:t>
      </w:r>
      <w:r>
        <w:t xml:space="preserve">ayudar a </w:t>
      </w:r>
      <w:proofErr w:type="spellStart"/>
      <w:r>
        <w:t>fidelizar</w:t>
      </w:r>
      <w:proofErr w:type="spellEnd"/>
      <w:r>
        <w:t xml:space="preserve"> al </w:t>
      </w:r>
      <w:r w:rsidR="00022774">
        <w:t xml:space="preserve"> deportista co</w:t>
      </w:r>
      <w:r w:rsidR="00547E50">
        <w:t xml:space="preserve">mo cliente </w:t>
      </w:r>
      <w:r>
        <w:t>habitual</w:t>
      </w:r>
      <w:r w:rsidR="00547E50">
        <w:t xml:space="preserve"> de la farmacia.</w:t>
      </w:r>
      <w:r>
        <w:t xml:space="preserve"> Todo parece indicar que el crecimiento futuro de la farmacia vendrá dirigido por la recomendación y los servicios de valor añadido, por tanto, promover la diferenciación respecto a otros canales no sanitarios será fundamental.</w:t>
      </w:r>
    </w:p>
    <w:p w:rsidR="00C26B02" w:rsidRDefault="00E74D73" w:rsidP="00E74D73">
      <w:pPr>
        <w:jc w:val="both"/>
      </w:pPr>
      <w:r>
        <w:t>Dentro de lo</w:t>
      </w:r>
      <w:r w:rsidR="00EA47BF">
        <w:t xml:space="preserve">s </w:t>
      </w:r>
      <w:r>
        <w:t>problemas más frecuentes por lo</w:t>
      </w:r>
      <w:r w:rsidR="00EA47BF">
        <w:t>s que pueden consultar los deportistas, se encuentran las lesiones musculares, contracturas, calambres, contusiones, esguinces de tobillo o muñecas, tendin</w:t>
      </w:r>
      <w:r w:rsidR="001B3DFD">
        <w:t>itis, dolor de rodilla, caídas,</w:t>
      </w:r>
      <w:r w:rsidR="00EA47BF">
        <w:t xml:space="preserve"> rasponazos o pequeñas heridas, ampollas por roces, irritaciones en la piel por fricción de los tejidos, infecciones fúngicas como el pie de atleta, </w:t>
      </w:r>
      <w:proofErr w:type="spellStart"/>
      <w:r w:rsidR="00EA47BF">
        <w:t>fascitis</w:t>
      </w:r>
      <w:proofErr w:type="spellEnd"/>
      <w:r w:rsidR="00EA47BF">
        <w:t xml:space="preserve"> plantar, roturas fibril</w:t>
      </w:r>
      <w:r w:rsidR="000F4C8D">
        <w:t>ares, dolor en la planta del pie</w:t>
      </w:r>
      <w:r w:rsidR="00EA47BF">
        <w:t>, etc.</w:t>
      </w:r>
    </w:p>
    <w:p w:rsidR="00547E50" w:rsidRDefault="00815907">
      <w:r>
        <w:t>Los medicamentos homeopáticos  que pueden recomendarse en las situaciones mencionadas son de amplia utilidad y efectividad:</w:t>
      </w:r>
    </w:p>
    <w:p w:rsidR="00815907" w:rsidRDefault="00815907"/>
    <w:p w:rsidR="00815907" w:rsidRDefault="00815907" w:rsidP="00815907">
      <w:pPr>
        <w:pStyle w:val="Prrafodelista"/>
        <w:numPr>
          <w:ilvl w:val="0"/>
          <w:numId w:val="1"/>
        </w:numPr>
      </w:pPr>
      <w:r>
        <w:lastRenderedPageBreak/>
        <w:t>En FATIGA Y DOLOR POR SOBREESFUERZO FÍSICO</w:t>
      </w:r>
      <w:proofErr w:type="gramStart"/>
      <w:r>
        <w:t>:  por</w:t>
      </w:r>
      <w:proofErr w:type="gramEnd"/>
      <w:r>
        <w:t xml:space="preserve"> caminatas, carreras, agujetas: ARNICA 9 CH</w:t>
      </w:r>
      <w:r w:rsidR="00145DED">
        <w:t xml:space="preserve">. Se puede aplicar una crema de </w:t>
      </w:r>
      <w:proofErr w:type="spellStart"/>
      <w:r w:rsidR="00145DED">
        <w:t>Arnica</w:t>
      </w:r>
      <w:proofErr w:type="spellEnd"/>
      <w:r w:rsidR="00145DED">
        <w:t xml:space="preserve"> sobe la zona dolorida. Si el dolor es muy intenso y paralizante, añadir BRYONIA 9CH</w:t>
      </w:r>
      <w:r w:rsidR="003423A1">
        <w:t xml:space="preserve">. </w:t>
      </w:r>
    </w:p>
    <w:p w:rsidR="001E2124" w:rsidRDefault="001E2124" w:rsidP="00815907">
      <w:pPr>
        <w:pStyle w:val="Prrafodelista"/>
        <w:numPr>
          <w:ilvl w:val="0"/>
          <w:numId w:val="1"/>
        </w:numPr>
      </w:pPr>
      <w:r>
        <w:t xml:space="preserve">Para prevenir el </w:t>
      </w:r>
      <w:proofErr w:type="spellStart"/>
      <w:r>
        <w:t>surmenage</w:t>
      </w:r>
      <w:proofErr w:type="spellEnd"/>
      <w:r>
        <w:t xml:space="preserve"> muscular puede administrarse </w:t>
      </w:r>
      <w:r w:rsidR="000F4C8D">
        <w:t xml:space="preserve"> varias dosis de </w:t>
      </w:r>
      <w:r>
        <w:t>ARNICA 9CH antes del esfuerzo.</w:t>
      </w:r>
    </w:p>
    <w:p w:rsidR="001E2124" w:rsidRDefault="001E2124" w:rsidP="001E2124">
      <w:pPr>
        <w:pStyle w:val="Prrafodelista"/>
        <w:numPr>
          <w:ilvl w:val="0"/>
          <w:numId w:val="1"/>
        </w:numPr>
      </w:pPr>
      <w:r>
        <w:t>En dolores de músculos trapecios y cervicales por sobresfuerzo muscular: ACTEA RACEMOSA 9CH</w:t>
      </w:r>
      <w:r w:rsidRPr="001E2124">
        <w:t xml:space="preserve"> </w:t>
      </w:r>
    </w:p>
    <w:p w:rsidR="001E2124" w:rsidRDefault="000F4C8D" w:rsidP="001E2124">
      <w:pPr>
        <w:pStyle w:val="Prrafodelista"/>
        <w:numPr>
          <w:ilvl w:val="0"/>
          <w:numId w:val="1"/>
        </w:numPr>
      </w:pPr>
      <w:r>
        <w:t xml:space="preserve">En </w:t>
      </w:r>
      <w:r w:rsidR="001E2124">
        <w:t>LUMBALGIAS por sobreesfuerzo: alternar ARNICA 9CH + RUTA 6CH+ RHUS TOX 6CH</w:t>
      </w:r>
    </w:p>
    <w:p w:rsidR="00815907" w:rsidRDefault="00815907" w:rsidP="00815907">
      <w:pPr>
        <w:pStyle w:val="Prrafodelista"/>
        <w:numPr>
          <w:ilvl w:val="0"/>
          <w:numId w:val="1"/>
        </w:numPr>
      </w:pPr>
      <w:r>
        <w:t>En CAÍDAS con HERIDAS ABIERTAS: lavar y desinfectar la herida y administrar  vía oral CALENDULA 5CH</w:t>
      </w:r>
    </w:p>
    <w:p w:rsidR="00815907" w:rsidRDefault="00815907" w:rsidP="00815907">
      <w:pPr>
        <w:pStyle w:val="Prrafodelista"/>
        <w:numPr>
          <w:ilvl w:val="0"/>
          <w:numId w:val="1"/>
        </w:numPr>
      </w:pPr>
      <w:r>
        <w:t xml:space="preserve">En CAÍDAS SOBRE </w:t>
      </w:r>
      <w:r w:rsidR="00371ABC">
        <w:t xml:space="preserve"> COCCIX:  HYPERICUM 30CH</w:t>
      </w:r>
    </w:p>
    <w:p w:rsidR="00371ABC" w:rsidRDefault="00371ABC" w:rsidP="00815907">
      <w:pPr>
        <w:pStyle w:val="Prrafodelista"/>
        <w:numPr>
          <w:ilvl w:val="0"/>
          <w:numId w:val="1"/>
        </w:numPr>
      </w:pPr>
      <w:r>
        <w:t xml:space="preserve">En GOLPES </w:t>
      </w:r>
      <w:r w:rsidR="006D5B99">
        <w:t>EN</w:t>
      </w:r>
      <w:r>
        <w:t xml:space="preserve"> EL GLOBO OCULAR </w:t>
      </w:r>
      <w:r w:rsidR="00DB6F5E">
        <w:t>Y PÓMULOS</w:t>
      </w:r>
      <w:r w:rsidR="00434F26">
        <w:t xml:space="preserve"> </w:t>
      </w:r>
      <w:r w:rsidR="006D5B99">
        <w:t xml:space="preserve">por pelotazos </w:t>
      </w:r>
      <w:r>
        <w:t>o ins</w:t>
      </w:r>
      <w:r w:rsidR="00145DED">
        <w:t>trumentos romos: SYMPHYTUM  30CH</w:t>
      </w:r>
      <w:r w:rsidR="00DB6F5E">
        <w:t>. Si hay hemorragia intraocular, añadir HAMAMELIS 9CH</w:t>
      </w:r>
    </w:p>
    <w:p w:rsidR="00434F26" w:rsidRDefault="000F4C8D" w:rsidP="00815907">
      <w:pPr>
        <w:pStyle w:val="Prrafodelista"/>
        <w:numPr>
          <w:ilvl w:val="0"/>
          <w:numId w:val="1"/>
        </w:numPr>
      </w:pPr>
      <w:r>
        <w:t>EN el OJO MORADO</w:t>
      </w:r>
      <w:r w:rsidR="00434F26">
        <w:t>: LEDUM 30CH</w:t>
      </w:r>
    </w:p>
    <w:p w:rsidR="00145DED" w:rsidRDefault="00145DED" w:rsidP="00815907">
      <w:pPr>
        <w:pStyle w:val="Prrafodelista"/>
        <w:numPr>
          <w:ilvl w:val="0"/>
          <w:numId w:val="1"/>
        </w:numPr>
      </w:pPr>
      <w:r>
        <w:t xml:space="preserve">En golpes sobre </w:t>
      </w:r>
      <w:r w:rsidR="00434F26">
        <w:t>la pelvis</w:t>
      </w:r>
      <w:r w:rsidR="00DB6F5E">
        <w:t xml:space="preserve"> y</w:t>
      </w:r>
      <w:r w:rsidR="00434F26">
        <w:t xml:space="preserve"> senos: BELLIS PERENNIS 5CH</w:t>
      </w:r>
      <w:r w:rsidR="00DB6F5E">
        <w:t>. Golpes sobre los testículos: BELLIS PERENNIS + HAMAMELIS 9 CH</w:t>
      </w:r>
    </w:p>
    <w:p w:rsidR="00434F26" w:rsidRDefault="00434F26" w:rsidP="00815907">
      <w:pPr>
        <w:pStyle w:val="Prrafodelista"/>
        <w:numPr>
          <w:ilvl w:val="0"/>
          <w:numId w:val="1"/>
        </w:numPr>
      </w:pPr>
      <w:r>
        <w:t xml:space="preserve">En golpes en la </w:t>
      </w:r>
      <w:r w:rsidR="00DB6F5E">
        <w:t xml:space="preserve">ESPINILLA </w:t>
      </w:r>
      <w:r>
        <w:t>: RUTA 6CH</w:t>
      </w:r>
    </w:p>
    <w:p w:rsidR="00371ABC" w:rsidRDefault="00371ABC" w:rsidP="00815907">
      <w:pPr>
        <w:pStyle w:val="Prrafodelista"/>
        <w:numPr>
          <w:ilvl w:val="0"/>
          <w:numId w:val="1"/>
        </w:numPr>
      </w:pPr>
      <w:r>
        <w:t>En TORCEDURAS de tobillos</w:t>
      </w:r>
      <w:proofErr w:type="gramStart"/>
      <w:r>
        <w:t>:  Administrar</w:t>
      </w:r>
      <w:proofErr w:type="gramEnd"/>
      <w:r>
        <w:t xml:space="preserve"> BRYONIA  9CH y RUTA 6CH hasta rebajar el edema. Continuar con RUTA 6CH</w:t>
      </w:r>
    </w:p>
    <w:p w:rsidR="00371ABC" w:rsidRDefault="00371ABC" w:rsidP="00815907">
      <w:pPr>
        <w:pStyle w:val="Prrafodelista"/>
        <w:numPr>
          <w:ilvl w:val="0"/>
          <w:numId w:val="1"/>
        </w:numPr>
      </w:pPr>
      <w:r>
        <w:t>En ROTURAS FIBRILARES: BRYONIA 15 CH</w:t>
      </w:r>
      <w:r w:rsidR="00145DED">
        <w:t xml:space="preserve"> + CALÉNDULA </w:t>
      </w:r>
      <w:proofErr w:type="gramStart"/>
      <w:r w:rsidR="00145DED">
        <w:t>5CH</w:t>
      </w:r>
      <w:r>
        <w:t xml:space="preserve"> .</w:t>
      </w:r>
      <w:proofErr w:type="gramEnd"/>
      <w:r>
        <w:t xml:space="preserve"> </w:t>
      </w:r>
      <w:r w:rsidR="00145DED">
        <w:t xml:space="preserve"> Se puede aplicar externamente crema de caléndula</w:t>
      </w:r>
    </w:p>
    <w:p w:rsidR="00371ABC" w:rsidRDefault="00371ABC" w:rsidP="00815907">
      <w:pPr>
        <w:pStyle w:val="Prrafodelista"/>
        <w:numPr>
          <w:ilvl w:val="0"/>
          <w:numId w:val="1"/>
        </w:numPr>
      </w:pPr>
      <w:r>
        <w:t>En  tendinitis por sobreesfuerzo</w:t>
      </w:r>
      <w:r w:rsidR="00145DED">
        <w:t>, como en el codo de tenista: RUTA 6CH</w:t>
      </w:r>
      <w:r w:rsidR="001E2124">
        <w:t>. En tendinitis crónicas por sobreesfuerzo:  AGARICUS, AMBRA GRISEA</w:t>
      </w:r>
    </w:p>
    <w:p w:rsidR="00145DED" w:rsidRDefault="00145DED" w:rsidP="00815907">
      <w:pPr>
        <w:pStyle w:val="Prrafodelista"/>
        <w:numPr>
          <w:ilvl w:val="0"/>
          <w:numId w:val="1"/>
        </w:numPr>
      </w:pPr>
      <w:r>
        <w:t>En CALAMBRES en pantorrillas o en cualquier otra zona: CUPRUM  6CH</w:t>
      </w:r>
    </w:p>
    <w:p w:rsidR="00145DED" w:rsidRDefault="00434F26" w:rsidP="00815907">
      <w:pPr>
        <w:pStyle w:val="Prrafodelista"/>
        <w:numPr>
          <w:ilvl w:val="0"/>
          <w:numId w:val="1"/>
        </w:numPr>
      </w:pPr>
      <w:r>
        <w:t>En DEDOS APLASTADOS: HYPERICUM 30CH</w:t>
      </w:r>
    </w:p>
    <w:p w:rsidR="00434F26" w:rsidRDefault="00434F26" w:rsidP="00815907">
      <w:pPr>
        <w:pStyle w:val="Prrafodelista"/>
        <w:numPr>
          <w:ilvl w:val="0"/>
          <w:numId w:val="1"/>
        </w:numPr>
      </w:pPr>
      <w:r>
        <w:t>Para prevenir el PIE DE ATLETA: aplicar crema de PROPÓLEO des pues de secarse los pies.</w:t>
      </w:r>
    </w:p>
    <w:p w:rsidR="001E2124" w:rsidRDefault="001E2124" w:rsidP="00815907">
      <w:pPr>
        <w:pStyle w:val="Prrafodelista"/>
        <w:numPr>
          <w:ilvl w:val="0"/>
          <w:numId w:val="1"/>
        </w:numPr>
      </w:pPr>
      <w:r>
        <w:t>AMPOLLAS por roce repetido de zapatos: ALLIUM CEPA 9CH</w:t>
      </w:r>
      <w:r w:rsidR="00DB6F5E">
        <w:t>, URTICA URENS 5CH</w:t>
      </w:r>
    </w:p>
    <w:p w:rsidR="001E2124" w:rsidRDefault="001E2124" w:rsidP="00815907">
      <w:pPr>
        <w:pStyle w:val="Prrafodelista"/>
        <w:numPr>
          <w:ilvl w:val="0"/>
          <w:numId w:val="1"/>
        </w:numPr>
      </w:pPr>
      <w:r>
        <w:t xml:space="preserve">ROZADURAS en la piel con irritación: </w:t>
      </w:r>
      <w:r w:rsidR="00C53E38">
        <w:t xml:space="preserve">URTICA </w:t>
      </w:r>
      <w:r w:rsidR="00DB6F5E">
        <w:t>5</w:t>
      </w:r>
      <w:r w:rsidR="00C53E38">
        <w:t xml:space="preserve">CH. Aplicar crema de caléndula o </w:t>
      </w:r>
      <w:proofErr w:type="spellStart"/>
      <w:r w:rsidR="00C53E38">
        <w:t>propóleo</w:t>
      </w:r>
      <w:proofErr w:type="spellEnd"/>
      <w:r w:rsidR="00C53E38">
        <w:t xml:space="preserve"> externamente</w:t>
      </w:r>
    </w:p>
    <w:p w:rsidR="00371ABC" w:rsidRDefault="00371ABC" w:rsidP="00371ABC">
      <w:pPr>
        <w:ind w:left="360"/>
      </w:pPr>
    </w:p>
    <w:p w:rsidR="000F4C8D" w:rsidRDefault="00CC4970" w:rsidP="000F4C8D">
      <w:pPr>
        <w:jc w:val="both"/>
      </w:pPr>
      <w:r>
        <w:t>E</w:t>
      </w:r>
      <w:r w:rsidR="001404DC">
        <w:t xml:space="preserve">l mercado del deporte es ya una realidad para el sector del </w:t>
      </w:r>
      <w:proofErr w:type="spellStart"/>
      <w:r w:rsidR="001404DC">
        <w:t>Consumer</w:t>
      </w:r>
      <w:proofErr w:type="spellEnd"/>
      <w:r w:rsidR="001404DC">
        <w:t xml:space="preserve"> </w:t>
      </w:r>
      <w:proofErr w:type="spellStart"/>
      <w:r w:rsidR="001404DC">
        <w:t>Health</w:t>
      </w:r>
      <w:proofErr w:type="spellEnd"/>
      <w:r w:rsidR="001404DC">
        <w:t xml:space="preserve"> y constituye una atractiva oportunidad </w:t>
      </w:r>
      <w:r w:rsidR="00EA47BF">
        <w:t xml:space="preserve">y de diferenciación </w:t>
      </w:r>
      <w:r w:rsidR="00022774">
        <w:t xml:space="preserve">para la farmacia, que es el lugar idóneo para aconsejar a este perfil de pacientes. </w:t>
      </w:r>
      <w:r>
        <w:t xml:space="preserve"> </w:t>
      </w:r>
      <w:r w:rsidR="000F4C8D">
        <w:t xml:space="preserve">El alto grado de satisfacción que se consigue con  la homeopatía puede  ayudar a </w:t>
      </w:r>
      <w:proofErr w:type="spellStart"/>
      <w:r w:rsidR="000F4C8D">
        <w:t>fidelizar</w:t>
      </w:r>
      <w:proofErr w:type="spellEnd"/>
      <w:r w:rsidR="000F4C8D">
        <w:t xml:space="preserve"> al deportista como cliente habitual. Todo parece indicar que el crecimiento futuro  de la farmacia vendrá dirigido por la recomendación y los servicios de valor añadido, por tanto, promover la diferenciación respecto a otros canales no sanitarios es fundamental.</w:t>
      </w:r>
    </w:p>
    <w:p w:rsidR="001404DC" w:rsidRDefault="00CC4970" w:rsidP="000F4C8D">
      <w:pPr>
        <w:jc w:val="both"/>
      </w:pPr>
      <w:r>
        <w:t>La homeopatía puede integrarse perfectamente en el espacio de salud dirigido a deportistas satisfaciendo de forma natural la demanda creciente de productos relac</w:t>
      </w:r>
      <w:r w:rsidR="000F4C8D">
        <w:t>ionados con  la práctica del  ejercicio físico.</w:t>
      </w:r>
    </w:p>
    <w:p w:rsidR="000F4C8D" w:rsidRDefault="000F4C8D" w:rsidP="000F4C8D"/>
    <w:p w:rsidR="000F4C8D" w:rsidRPr="000F4C8D" w:rsidRDefault="000F4C8D" w:rsidP="000F4C8D">
      <w:pPr>
        <w:rPr>
          <w:b/>
        </w:rPr>
      </w:pPr>
      <w:r>
        <w:t xml:space="preserve">                                   </w:t>
      </w:r>
      <w:r w:rsidRPr="000F4C8D">
        <w:rPr>
          <w:b/>
        </w:rPr>
        <w:t>DEPARTAMENTO CIENTÍFICO IBERHOME</w:t>
      </w:r>
    </w:p>
    <w:sectPr w:rsidR="000F4C8D" w:rsidRPr="000F4C8D" w:rsidSect="00E74D73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368EC"/>
    <w:multiLevelType w:val="hybridMultilevel"/>
    <w:tmpl w:val="0622B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6E11"/>
    <w:rsid w:val="00022774"/>
    <w:rsid w:val="000F4C8D"/>
    <w:rsid w:val="001404DC"/>
    <w:rsid w:val="00145DED"/>
    <w:rsid w:val="0017700F"/>
    <w:rsid w:val="00190098"/>
    <w:rsid w:val="001B3DFD"/>
    <w:rsid w:val="001E2124"/>
    <w:rsid w:val="003072D7"/>
    <w:rsid w:val="003423A1"/>
    <w:rsid w:val="00371ABC"/>
    <w:rsid w:val="00434F26"/>
    <w:rsid w:val="00456E11"/>
    <w:rsid w:val="00547A76"/>
    <w:rsid w:val="00547E50"/>
    <w:rsid w:val="005D7538"/>
    <w:rsid w:val="006C7045"/>
    <w:rsid w:val="006D5B99"/>
    <w:rsid w:val="007F326A"/>
    <w:rsid w:val="00815907"/>
    <w:rsid w:val="00835568"/>
    <w:rsid w:val="00900A4D"/>
    <w:rsid w:val="00C26B02"/>
    <w:rsid w:val="00C53E38"/>
    <w:rsid w:val="00CC4970"/>
    <w:rsid w:val="00DB6F5E"/>
    <w:rsid w:val="00E74D73"/>
    <w:rsid w:val="00EA47BF"/>
    <w:rsid w:val="00FB4A00"/>
    <w:rsid w:val="00FD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5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5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851</Words>
  <Characters>4685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</dc:creator>
  <cp:lastModifiedBy>silvia</cp:lastModifiedBy>
  <cp:revision>5</cp:revision>
  <dcterms:created xsi:type="dcterms:W3CDTF">2017-04-20T16:32:00Z</dcterms:created>
  <dcterms:modified xsi:type="dcterms:W3CDTF">2017-04-20T17:10:00Z</dcterms:modified>
</cp:coreProperties>
</file>